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43A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B8F4B1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3413FE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08</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E017169" w14:textId="77777777" w:rsidTr="003F20F5">
        <w:tc>
          <w:tcPr>
            <w:tcW w:w="9968" w:type="dxa"/>
            <w:gridSpan w:val="2"/>
          </w:tcPr>
          <w:p w14:paraId="793E16E6"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5FC3BA8" w14:textId="77777777" w:rsidTr="009166E6">
        <w:trPr>
          <w:trHeight w:val="1134"/>
        </w:trPr>
        <w:tc>
          <w:tcPr>
            <w:tcW w:w="7807" w:type="dxa"/>
          </w:tcPr>
          <w:p w14:paraId="7868C3A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「ケミファ」［痛風・高尿酸血症］</w:t>
            </w:r>
          </w:p>
          <w:p w14:paraId="6626B6D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7640E93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9.0mm</w:t>
            </w:r>
            <w:r w:rsidRPr="000600ED">
              <w:rPr>
                <w:rFonts w:asciiTheme="minorEastAsia" w:hAnsiTheme="minorEastAsia" w:hint="eastAsia"/>
                <w:sz w:val="20"/>
                <w:szCs w:val="20"/>
              </w:rPr>
              <w:t>、厚さ</w:t>
            </w:r>
            <w:r w:rsidRPr="000600ED">
              <w:rPr>
                <w:rFonts w:asciiTheme="minorEastAsia" w:hAnsiTheme="minorEastAsia"/>
                <w:sz w:val="20"/>
                <w:szCs w:val="20"/>
              </w:rPr>
              <w:t>3.8mm</w:t>
            </w:r>
          </w:p>
          <w:p w14:paraId="333FA2A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40mg</w:t>
            </w:r>
            <w:r w:rsidR="000600ED" w:rsidRPr="000600ED">
              <w:rPr>
                <w:rFonts w:asciiTheme="minorEastAsia" w:hAnsiTheme="minorEastAsia" w:hint="eastAsia"/>
                <w:sz w:val="20"/>
                <w:szCs w:val="20"/>
              </w:rPr>
              <w:t>「ケミファ」、フェブキソスタット、</w:t>
            </w:r>
            <w:r w:rsidR="000600ED" w:rsidRPr="000600ED">
              <w:rPr>
                <w:rFonts w:asciiTheme="minorEastAsia" w:hAnsiTheme="minorEastAsia"/>
                <w:sz w:val="20"/>
                <w:szCs w:val="20"/>
              </w:rPr>
              <w:t>40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Febuxostat OD Tablets 40mg "Chemiphar"</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40</w:t>
            </w:r>
          </w:p>
        </w:tc>
        <w:tc>
          <w:tcPr>
            <w:tcW w:w="2161" w:type="dxa"/>
          </w:tcPr>
          <w:p w14:paraId="2B50633F"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1853303" wp14:editId="7E02DB58">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D13A8AA" w14:textId="77777777" w:rsidTr="003F20F5">
        <w:tc>
          <w:tcPr>
            <w:tcW w:w="9968" w:type="dxa"/>
            <w:gridSpan w:val="2"/>
          </w:tcPr>
          <w:p w14:paraId="788978B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CE8F8C5" w14:textId="77777777" w:rsidR="002A6687"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209C73D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514329FD" w14:textId="77777777" w:rsidTr="003F20F5">
        <w:tc>
          <w:tcPr>
            <w:tcW w:w="9968" w:type="dxa"/>
            <w:gridSpan w:val="2"/>
          </w:tcPr>
          <w:p w14:paraId="663A3AC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2EDC6E6" w14:textId="77777777" w:rsidR="002A668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56F440E4" w14:textId="77777777" w:rsidR="002A6687" w:rsidRDefault="000600ED" w:rsidP="001456F1">
            <w:pPr>
              <w:ind w:leftChars="100" w:left="410" w:hangingChars="100" w:hanging="200"/>
            </w:pPr>
            <w:r w:rsidRPr="000600ED">
              <w:rPr>
                <w:rFonts w:asciiTheme="minorEastAsia" w:hAnsiTheme="minorEastAsia" w:hint="eastAsia"/>
                <w:sz w:val="20"/>
                <w:szCs w:val="20"/>
              </w:rPr>
              <w:t>・妊娠または授乳中</w:t>
            </w:r>
          </w:p>
          <w:p w14:paraId="736A54C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1D2AEFF" w14:textId="77777777" w:rsidTr="003F20F5">
        <w:trPr>
          <w:trHeight w:val="788"/>
        </w:trPr>
        <w:tc>
          <w:tcPr>
            <w:tcW w:w="9968" w:type="dxa"/>
            <w:gridSpan w:val="2"/>
          </w:tcPr>
          <w:p w14:paraId="18AEA4B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EF1666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DF27588" w14:textId="77777777" w:rsidR="002A6687"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40mg</w:t>
            </w:r>
            <w:r w:rsidRPr="000600ED">
              <w:rPr>
                <w:rFonts w:asciiTheme="minorEastAsia" w:hAnsiTheme="minorEastAsia" w:hint="eastAsia"/>
                <w:sz w:val="20"/>
                <w:szCs w:val="20"/>
              </w:rPr>
              <w:t>含有します。必ず指示された服用方法に従ってください。</w:t>
            </w:r>
          </w:p>
          <w:p w14:paraId="29939C7A" w14:textId="77777777" w:rsidR="002A6687"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1EE6C565" w14:textId="77777777" w:rsidR="002A6687" w:rsidRDefault="000600ED" w:rsidP="001456F1">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162F7BB3" w14:textId="77777777" w:rsidR="002A6687"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6A94ADC" w14:textId="77777777" w:rsidR="002A668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7A9A2A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3D3B5C3" w14:textId="77777777" w:rsidTr="003F20F5">
        <w:tc>
          <w:tcPr>
            <w:tcW w:w="9968" w:type="dxa"/>
            <w:gridSpan w:val="2"/>
          </w:tcPr>
          <w:p w14:paraId="6A9058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EAFA82E" w14:textId="77777777" w:rsidR="00D24830" w:rsidRPr="000600ED" w:rsidRDefault="00D24830" w:rsidP="003F20F5">
            <w:pPr>
              <w:ind w:leftChars="100" w:left="410" w:hangingChars="100" w:hanging="200"/>
              <w:jc w:val="left"/>
              <w:rPr>
                <w:rFonts w:asciiTheme="minorEastAsia"/>
                <w:sz w:val="20"/>
                <w:szCs w:val="20"/>
              </w:rPr>
            </w:pPr>
          </w:p>
        </w:tc>
      </w:tr>
      <w:tr w:rsidR="00D24830" w14:paraId="37F358F9" w14:textId="77777777" w:rsidTr="003F20F5">
        <w:tc>
          <w:tcPr>
            <w:tcW w:w="9968" w:type="dxa"/>
            <w:gridSpan w:val="2"/>
          </w:tcPr>
          <w:p w14:paraId="1BF0FDD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747E33A"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6BE4D6A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50C83F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C2E66F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B31680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61709AE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A1E416D" w14:textId="77777777" w:rsidTr="003F20F5">
        <w:tc>
          <w:tcPr>
            <w:tcW w:w="9968" w:type="dxa"/>
            <w:gridSpan w:val="2"/>
          </w:tcPr>
          <w:p w14:paraId="0DA9261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D2828B0" w14:textId="77777777" w:rsidR="002A668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8ADAEF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3D134EB" w14:textId="77777777" w:rsidTr="003F20F5">
        <w:tc>
          <w:tcPr>
            <w:tcW w:w="9968" w:type="dxa"/>
            <w:gridSpan w:val="2"/>
          </w:tcPr>
          <w:p w14:paraId="35C0CAA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02AB977" w14:textId="77777777" w:rsidR="00D24830" w:rsidRDefault="00D24830" w:rsidP="003F20F5">
            <w:pPr>
              <w:rPr>
                <w:rFonts w:asciiTheme="minorEastAsia"/>
                <w:sz w:val="20"/>
                <w:szCs w:val="20"/>
              </w:rPr>
            </w:pPr>
          </w:p>
          <w:p w14:paraId="4219D370" w14:textId="77777777" w:rsidR="00D24830" w:rsidRPr="007D422F" w:rsidRDefault="00D24830" w:rsidP="003F20F5">
            <w:pPr>
              <w:rPr>
                <w:rFonts w:asciiTheme="majorEastAsia" w:eastAsiaTheme="majorEastAsia" w:hAnsiTheme="majorEastAsia"/>
                <w:sz w:val="20"/>
                <w:szCs w:val="20"/>
              </w:rPr>
            </w:pPr>
          </w:p>
        </w:tc>
      </w:tr>
    </w:tbl>
    <w:p w14:paraId="3BE81548" w14:textId="24356EE0" w:rsidR="00FC1596"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30EB5E71" w14:textId="77777777" w:rsidR="00FC1596" w:rsidRDefault="00FC1596">
      <w:pPr>
        <w:widowControl/>
        <w:jc w:val="left"/>
        <w:rPr>
          <w:rFonts w:asciiTheme="minorEastAsia" w:hAnsiTheme="minorEastAsia"/>
          <w:sz w:val="20"/>
          <w:szCs w:val="20"/>
        </w:rPr>
      </w:pPr>
      <w:r>
        <w:rPr>
          <w:rFonts w:asciiTheme="minorEastAsia" w:hAnsiTheme="minorEastAsia"/>
          <w:sz w:val="20"/>
          <w:szCs w:val="20"/>
        </w:rPr>
        <w:br w:type="page"/>
      </w:r>
    </w:p>
    <w:p w14:paraId="5092F170" w14:textId="77777777" w:rsidR="00FC1596" w:rsidRDefault="00FC1596" w:rsidP="00FC159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0452E1B" w14:textId="77777777" w:rsidR="00FC1596" w:rsidRDefault="00FC1596" w:rsidP="00FC1596">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6906822B" w14:textId="77777777" w:rsidR="00FC1596" w:rsidRPr="00244138" w:rsidRDefault="00FC1596" w:rsidP="00FC1596">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08/2022</w:t>
      </w:r>
    </w:p>
    <w:tbl>
      <w:tblPr>
        <w:tblStyle w:val="a3"/>
        <w:tblW w:w="0" w:type="auto"/>
        <w:tblLook w:val="04A0" w:firstRow="1" w:lastRow="0" w:firstColumn="1" w:lastColumn="0" w:noHBand="0" w:noVBand="1"/>
      </w:tblPr>
      <w:tblGrid>
        <w:gridCol w:w="7606"/>
        <w:gridCol w:w="2136"/>
      </w:tblGrid>
      <w:tr w:rsidR="00FC1596" w14:paraId="1643AD63" w14:textId="77777777" w:rsidTr="00264E38">
        <w:tc>
          <w:tcPr>
            <w:tcW w:w="9968" w:type="dxa"/>
            <w:gridSpan w:val="2"/>
          </w:tcPr>
          <w:p w14:paraId="39BCACF3" w14:textId="77777777" w:rsidR="00FC1596" w:rsidRPr="00244138" w:rsidRDefault="00FC1596" w:rsidP="00264E3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FC1596" w14:paraId="69DB848F" w14:textId="77777777" w:rsidTr="00264E38">
        <w:trPr>
          <w:trHeight w:val="1134"/>
        </w:trPr>
        <w:tc>
          <w:tcPr>
            <w:tcW w:w="7849" w:type="dxa"/>
          </w:tcPr>
          <w:p w14:paraId="3D5F70E7" w14:textId="77777777" w:rsidR="00FC1596" w:rsidRPr="00507AE7" w:rsidRDefault="00FC1596" w:rsidP="00264E3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OD Tablets 40mg "Chemiphar" [gout, hyperuricemia]</w:t>
            </w:r>
          </w:p>
          <w:p w14:paraId="117B21C4" w14:textId="77777777" w:rsidR="00FC1596" w:rsidRPr="00507AE7" w:rsidRDefault="00FC1596" w:rsidP="00264E3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3BCB197F" w14:textId="77777777" w:rsidR="00FC1596" w:rsidRPr="00507AE7" w:rsidRDefault="00FC1596" w:rsidP="00264E3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9.0mm, thickness: 3.8mm</w:t>
            </w:r>
          </w:p>
          <w:p w14:paraId="799DE6F0" w14:textId="77777777" w:rsidR="00FC1596" w:rsidRPr="00DF5189" w:rsidRDefault="00FC1596" w:rsidP="00264E3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40mg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xml:space="preserve">, 40, OD, Febuxostat OD Tablets 40mg "Chemiphar",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40</w:t>
            </w:r>
          </w:p>
        </w:tc>
        <w:tc>
          <w:tcPr>
            <w:tcW w:w="2119" w:type="dxa"/>
          </w:tcPr>
          <w:p w14:paraId="39B1822B" w14:textId="77777777" w:rsidR="00FC1596" w:rsidRPr="00244138" w:rsidRDefault="00FC1596" w:rsidP="00264E38">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B80D40A" wp14:editId="76E9AD27">
                  <wp:extent cx="1219200" cy="647700"/>
                  <wp:effectExtent l="0" t="0" r="0" b="0"/>
                  <wp:docPr id="478992301" name="図 478992301"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92301" name="図 478992301" descr="グラフィカル ユーザー インターフェイス, Web サイ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FC1596" w14:paraId="0974A59C" w14:textId="77777777" w:rsidTr="00264E38">
        <w:tc>
          <w:tcPr>
            <w:tcW w:w="9968" w:type="dxa"/>
            <w:gridSpan w:val="2"/>
          </w:tcPr>
          <w:p w14:paraId="25795318"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A757DD6" w14:textId="77777777" w:rsidR="00FC1596" w:rsidRDefault="00FC1596" w:rsidP="00264E38">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48694479" w14:textId="77777777" w:rsidR="00FC1596" w:rsidRPr="00507AE7" w:rsidRDefault="00FC1596"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FC1596" w14:paraId="21D0F997" w14:textId="77777777" w:rsidTr="00264E38">
        <w:tc>
          <w:tcPr>
            <w:tcW w:w="9968" w:type="dxa"/>
            <w:gridSpan w:val="2"/>
          </w:tcPr>
          <w:p w14:paraId="5B02085E"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807EEEA"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3656F02"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5607E10" w14:textId="77777777" w:rsidR="00FC1596" w:rsidRPr="00507AE7" w:rsidRDefault="00FC1596"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FC1596" w14:paraId="69BAA6D3" w14:textId="77777777" w:rsidTr="00264E38">
        <w:trPr>
          <w:trHeight w:val="740"/>
        </w:trPr>
        <w:tc>
          <w:tcPr>
            <w:tcW w:w="9968" w:type="dxa"/>
            <w:gridSpan w:val="2"/>
          </w:tcPr>
          <w:p w14:paraId="6903DE29"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46EAF99" w14:textId="77777777" w:rsidR="00FC1596" w:rsidRPr="007F7472" w:rsidRDefault="00FC1596" w:rsidP="00264E3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5535F38"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40 mg of the active ingredient per tablet. Strictly follow the instructions.</w:t>
            </w:r>
          </w:p>
          <w:p w14:paraId="5A78AAA1"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6236C0AC"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can take this medicine without water because it disintegrates when placed on your tongue and infiltrated with saliva. You can also take it with a glass of water.</w:t>
            </w:r>
          </w:p>
          <w:p w14:paraId="698A6CAF"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7E786C7B"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CE6B500" w14:textId="77777777" w:rsidR="00FC1596" w:rsidRPr="00244138" w:rsidRDefault="00FC1596" w:rsidP="00264E38">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FC1596" w14:paraId="60F7C422" w14:textId="77777777" w:rsidTr="00264E38">
        <w:tc>
          <w:tcPr>
            <w:tcW w:w="9968" w:type="dxa"/>
            <w:gridSpan w:val="2"/>
          </w:tcPr>
          <w:p w14:paraId="389EE729"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316E90F" w14:textId="77777777" w:rsidR="00FC1596" w:rsidRPr="00507AE7" w:rsidRDefault="00FC1596" w:rsidP="00264E38">
            <w:pPr>
              <w:ind w:leftChars="100" w:left="410" w:hangingChars="100" w:hanging="200"/>
              <w:jc w:val="left"/>
              <w:rPr>
                <w:rFonts w:ascii="ＭＳ Ｐ明朝" w:eastAsia="ＭＳ Ｐ明朝" w:hAnsi="ＭＳ Ｐ明朝"/>
                <w:sz w:val="20"/>
                <w:szCs w:val="20"/>
              </w:rPr>
            </w:pPr>
          </w:p>
        </w:tc>
      </w:tr>
      <w:tr w:rsidR="00FC1596" w14:paraId="1FC24F7B" w14:textId="77777777" w:rsidTr="00264E38">
        <w:tc>
          <w:tcPr>
            <w:tcW w:w="9968" w:type="dxa"/>
            <w:gridSpan w:val="2"/>
          </w:tcPr>
          <w:p w14:paraId="1C2C2478"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47FDA72" w14:textId="77777777" w:rsidR="00FC1596" w:rsidRPr="00507AE7" w:rsidRDefault="00FC1596"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17EC32DD" w14:textId="77777777" w:rsidR="00FC1596" w:rsidRPr="00244138" w:rsidRDefault="00FC1596"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B680DE4" w14:textId="77777777" w:rsidR="00FC1596" w:rsidRPr="00507AE7" w:rsidRDefault="00FC1596"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41E9DA37" w14:textId="77777777" w:rsidR="00FC1596" w:rsidRPr="00507AE7" w:rsidRDefault="00FC1596"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43654985" w14:textId="77777777" w:rsidR="00FC1596" w:rsidRPr="00244138" w:rsidRDefault="00FC1596"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FC1596" w14:paraId="017A78DF" w14:textId="77777777" w:rsidTr="00264E38">
        <w:tc>
          <w:tcPr>
            <w:tcW w:w="9968" w:type="dxa"/>
            <w:gridSpan w:val="2"/>
          </w:tcPr>
          <w:p w14:paraId="7C6FE531" w14:textId="77777777" w:rsidR="00FC1596" w:rsidRPr="00244138" w:rsidRDefault="00FC1596"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BB87BE3" w14:textId="77777777" w:rsidR="00FC1596" w:rsidRDefault="00FC1596"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F75B3AB" w14:textId="77777777" w:rsidR="00FC1596" w:rsidRPr="00507AE7" w:rsidRDefault="00FC1596"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don't know how to discard, consult your pharmacy or medical institution about how to discard them. Do not give this medicine to anyone else.</w:t>
            </w:r>
          </w:p>
        </w:tc>
      </w:tr>
      <w:tr w:rsidR="00FC1596" w14:paraId="7ED781F7" w14:textId="77777777" w:rsidTr="00264E38">
        <w:tc>
          <w:tcPr>
            <w:tcW w:w="9968" w:type="dxa"/>
            <w:gridSpan w:val="2"/>
          </w:tcPr>
          <w:p w14:paraId="527BBD01" w14:textId="77777777" w:rsidR="00FC1596" w:rsidRDefault="00FC1596" w:rsidP="00264E3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00EBFD4" w14:textId="77777777" w:rsidR="00FC1596" w:rsidRDefault="00FC1596" w:rsidP="00264E38">
            <w:pPr>
              <w:rPr>
                <w:rFonts w:asciiTheme="minorEastAsia"/>
                <w:sz w:val="20"/>
                <w:szCs w:val="20"/>
              </w:rPr>
            </w:pPr>
          </w:p>
          <w:p w14:paraId="00E225F9" w14:textId="77777777" w:rsidR="00FC1596" w:rsidRPr="007D422F" w:rsidRDefault="00FC1596" w:rsidP="00264E38">
            <w:pPr>
              <w:rPr>
                <w:rFonts w:asciiTheme="majorEastAsia" w:eastAsiaTheme="majorEastAsia" w:hAnsiTheme="majorEastAsia"/>
                <w:sz w:val="20"/>
                <w:szCs w:val="20"/>
              </w:rPr>
            </w:pPr>
          </w:p>
        </w:tc>
      </w:tr>
    </w:tbl>
    <w:p w14:paraId="183429D4" w14:textId="31616678" w:rsidR="00FC1596" w:rsidRDefault="00FC1596" w:rsidP="00D24830">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00A4C790" w14:textId="77777777" w:rsidR="00FC1596" w:rsidRDefault="00FC1596">
      <w:pPr>
        <w:widowControl/>
        <w:jc w:val="left"/>
        <w:rPr>
          <w:rFonts w:ascii="ＭＳ Ｐ明朝" w:eastAsia="ＭＳ Ｐ明朝" w:hAnsi="ＭＳ Ｐ明朝"/>
        </w:rPr>
      </w:pPr>
      <w:r>
        <w:rPr>
          <w:rFonts w:ascii="ＭＳ Ｐ明朝" w:eastAsia="ＭＳ Ｐ明朝" w:hAnsi="ＭＳ Ｐ明朝"/>
        </w:rPr>
        <w:br w:type="page"/>
      </w:r>
    </w:p>
    <w:p w14:paraId="1198167E" w14:textId="77777777" w:rsidR="00D104F6" w:rsidRDefault="00D104F6" w:rsidP="00D104F6">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12A38817" w14:textId="77777777" w:rsidR="00D104F6" w:rsidRDefault="00D104F6" w:rsidP="00D104F6">
      <w:pPr>
        <w:jc w:val="right"/>
        <w:rPr>
          <w:rFonts w:asciiTheme="minorEastAsia"/>
          <w:sz w:val="20"/>
          <w:szCs w:val="20"/>
        </w:rPr>
      </w:pPr>
      <w:r w:rsidRPr="007D422F">
        <w:rPr>
          <w:rFonts w:asciiTheme="minorEastAsia" w:hAnsiTheme="minorEastAsia" w:hint="eastAsia"/>
          <w:sz w:val="20"/>
          <w:szCs w:val="20"/>
        </w:rPr>
        <w:t>内服剤</w:t>
      </w:r>
    </w:p>
    <w:p w14:paraId="26A88331" w14:textId="77777777" w:rsidR="00D104F6" w:rsidRPr="007D422F" w:rsidRDefault="00D104F6" w:rsidP="00D104F6">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104F6" w14:paraId="70BE6DA3" w14:textId="77777777" w:rsidTr="00264E38">
        <w:tc>
          <w:tcPr>
            <w:tcW w:w="9968" w:type="dxa"/>
            <w:gridSpan w:val="2"/>
          </w:tcPr>
          <w:p w14:paraId="29BDC86B" w14:textId="77777777" w:rsidR="00D104F6" w:rsidRPr="007D422F" w:rsidRDefault="00D104F6" w:rsidP="00264E38">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104F6" w14:paraId="760BBA9B" w14:textId="77777777" w:rsidTr="00264E38">
        <w:trPr>
          <w:trHeight w:val="1134"/>
        </w:trPr>
        <w:tc>
          <w:tcPr>
            <w:tcW w:w="7807" w:type="dxa"/>
          </w:tcPr>
          <w:p w14:paraId="5480EBF7" w14:textId="77777777" w:rsidR="00D104F6" w:rsidRPr="000600ED" w:rsidRDefault="00D104F6" w:rsidP="00264E38">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「ケミファ」［がん化学療法に伴う高尿酸血症］</w:t>
            </w:r>
          </w:p>
          <w:p w14:paraId="70E95658" w14:textId="77777777" w:rsidR="00D104F6" w:rsidRPr="000600ED" w:rsidRDefault="00D104F6" w:rsidP="00264E38">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42A25239" w14:textId="77777777" w:rsidR="00D104F6" w:rsidRPr="000600ED" w:rsidRDefault="00D104F6" w:rsidP="00264E38">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9.0mm</w:t>
            </w:r>
            <w:r w:rsidRPr="000600ED">
              <w:rPr>
                <w:rFonts w:asciiTheme="minorEastAsia" w:hAnsiTheme="minorEastAsia" w:hint="eastAsia"/>
                <w:sz w:val="20"/>
                <w:szCs w:val="20"/>
              </w:rPr>
              <w:t>、厚さ</w:t>
            </w:r>
            <w:r w:rsidRPr="000600ED">
              <w:rPr>
                <w:rFonts w:asciiTheme="minorEastAsia" w:hAnsiTheme="minorEastAsia"/>
                <w:sz w:val="20"/>
                <w:szCs w:val="20"/>
              </w:rPr>
              <w:t>3.8mm</w:t>
            </w:r>
          </w:p>
          <w:p w14:paraId="6839300B" w14:textId="77777777" w:rsidR="00D104F6" w:rsidRPr="000600ED" w:rsidRDefault="00D104F6" w:rsidP="00264E38">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w:t>
            </w:r>
            <w:r w:rsidRPr="000600ED">
              <w:rPr>
                <w:rFonts w:asciiTheme="minorEastAsia" w:hAnsiTheme="minorEastAsia" w:hint="eastAsia"/>
                <w:sz w:val="20"/>
                <w:szCs w:val="20"/>
              </w:rPr>
              <w:t>錠</w:t>
            </w:r>
            <w:r w:rsidRPr="000600ED">
              <w:rPr>
                <w:rFonts w:asciiTheme="minorEastAsia" w:hAnsiTheme="minorEastAsia"/>
                <w:sz w:val="20"/>
                <w:szCs w:val="20"/>
              </w:rPr>
              <w:t>40mg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OD</w:t>
            </w:r>
            <w:r w:rsidRPr="000600ED">
              <w:rPr>
                <w:rFonts w:asciiTheme="minorEastAsia" w:hAnsiTheme="minorEastAsia" w:hint="eastAsia"/>
                <w:sz w:val="20"/>
                <w:szCs w:val="20"/>
              </w:rPr>
              <w:t>、</w:t>
            </w:r>
            <w:r w:rsidRPr="000600ED">
              <w:rPr>
                <w:rFonts w:asciiTheme="minorEastAsia" w:hAnsiTheme="minorEastAsia"/>
                <w:sz w:val="20"/>
                <w:szCs w:val="20"/>
              </w:rPr>
              <w:t>Febuxostat OD Tablets 40mg "Chemiphar"</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w:t>
            </w:r>
            <w:r w:rsidRPr="000600ED">
              <w:rPr>
                <w:rFonts w:asciiTheme="minorEastAsia" w:hAnsiTheme="minorEastAsia" w:hint="eastAsia"/>
                <w:sz w:val="20"/>
                <w:szCs w:val="20"/>
              </w:rPr>
              <w:t>「ケミファ」</w:t>
            </w:r>
            <w:r w:rsidRPr="000600ED">
              <w:rPr>
                <w:rFonts w:asciiTheme="minorEastAsia" w:hAnsiTheme="minorEastAsia"/>
                <w:sz w:val="20"/>
                <w:szCs w:val="20"/>
              </w:rPr>
              <w:t>40</w:t>
            </w:r>
          </w:p>
        </w:tc>
        <w:tc>
          <w:tcPr>
            <w:tcW w:w="2161" w:type="dxa"/>
          </w:tcPr>
          <w:p w14:paraId="74F4FFF1" w14:textId="77777777" w:rsidR="00D104F6" w:rsidRPr="000600ED" w:rsidRDefault="00D104F6" w:rsidP="00264E38">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FE81E9A" wp14:editId="2B601130">
                  <wp:extent cx="1219200" cy="647700"/>
                  <wp:effectExtent l="0" t="0" r="0" b="0"/>
                  <wp:docPr id="1589190578" name="図 1589190578"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0578" name="図 1589190578" descr="グラフィカル ユーザー インターフェイス, Web サイ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104F6" w14:paraId="1D28111A" w14:textId="77777777" w:rsidTr="00264E38">
        <w:tc>
          <w:tcPr>
            <w:tcW w:w="9968" w:type="dxa"/>
            <w:gridSpan w:val="2"/>
          </w:tcPr>
          <w:p w14:paraId="3B02C877"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4D15651" w14:textId="77777777" w:rsidR="00D104F6" w:rsidRDefault="00D104F6" w:rsidP="00264E38">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1DE96082" w14:textId="77777777" w:rsidR="00D104F6" w:rsidRPr="000600ED" w:rsidRDefault="00D104F6" w:rsidP="00264E38">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D104F6" w14:paraId="055E1EA8" w14:textId="77777777" w:rsidTr="00264E38">
        <w:tc>
          <w:tcPr>
            <w:tcW w:w="9968" w:type="dxa"/>
            <w:gridSpan w:val="2"/>
          </w:tcPr>
          <w:p w14:paraId="2524DCED"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23C38B5" w14:textId="77777777" w:rsidR="00D104F6" w:rsidRDefault="00D104F6" w:rsidP="00264E38">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2B582B9B" w14:textId="77777777" w:rsidR="00D104F6" w:rsidRDefault="00D104F6" w:rsidP="00264E38">
            <w:pPr>
              <w:ind w:leftChars="100" w:left="410" w:hangingChars="100" w:hanging="200"/>
            </w:pPr>
            <w:r w:rsidRPr="000600ED">
              <w:rPr>
                <w:rFonts w:asciiTheme="minorEastAsia" w:hAnsiTheme="minorEastAsia" w:hint="eastAsia"/>
                <w:sz w:val="20"/>
                <w:szCs w:val="20"/>
              </w:rPr>
              <w:t>・妊娠または授乳中</w:t>
            </w:r>
          </w:p>
          <w:p w14:paraId="708DA775" w14:textId="77777777" w:rsidR="00D104F6" w:rsidRPr="000600ED" w:rsidRDefault="00D104F6" w:rsidP="00264E38">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104F6" w14:paraId="754487CD" w14:textId="77777777" w:rsidTr="00264E38">
        <w:trPr>
          <w:trHeight w:val="788"/>
        </w:trPr>
        <w:tc>
          <w:tcPr>
            <w:tcW w:w="9968" w:type="dxa"/>
            <w:gridSpan w:val="2"/>
          </w:tcPr>
          <w:p w14:paraId="06CABCEC"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ABE4B74" w14:textId="77777777" w:rsidR="00D104F6" w:rsidRDefault="00D104F6" w:rsidP="00264E38">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16170F0" w14:textId="77777777" w:rsidR="00D104F6" w:rsidRDefault="00D104F6" w:rsidP="00264E38">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40mg</w:t>
            </w:r>
            <w:r w:rsidRPr="000600ED">
              <w:rPr>
                <w:rFonts w:asciiTheme="minorEastAsia" w:hAnsiTheme="minorEastAsia" w:hint="eastAsia"/>
                <w:sz w:val="20"/>
                <w:szCs w:val="20"/>
              </w:rPr>
              <w:t>含有します。必ず指示された服用方法に従ってください。</w:t>
            </w:r>
          </w:p>
          <w:p w14:paraId="7236922F" w14:textId="77777777" w:rsidR="00D104F6" w:rsidRDefault="00D104F6" w:rsidP="00264E38">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3292FD9A" w14:textId="77777777" w:rsidR="00D104F6" w:rsidRDefault="00D104F6" w:rsidP="00264E38">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C17BF68" w14:textId="77777777" w:rsidR="00D104F6" w:rsidRDefault="00D104F6" w:rsidP="00264E38">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616D70A" w14:textId="77777777" w:rsidR="00D104F6" w:rsidRPr="000600ED" w:rsidRDefault="00D104F6" w:rsidP="00264E38">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104F6" w14:paraId="37EB5FEA" w14:textId="77777777" w:rsidTr="00264E38">
        <w:tc>
          <w:tcPr>
            <w:tcW w:w="9968" w:type="dxa"/>
            <w:gridSpan w:val="2"/>
          </w:tcPr>
          <w:p w14:paraId="611AB643"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8CF0CAB" w14:textId="77777777" w:rsidR="00D104F6" w:rsidRDefault="00D104F6" w:rsidP="00264E38">
            <w:pPr>
              <w:ind w:leftChars="100" w:left="410" w:hangingChars="100" w:hanging="200"/>
              <w:jc w:val="left"/>
            </w:pPr>
            <w:r w:rsidRPr="000600ED">
              <w:rPr>
                <w:rFonts w:asciiTheme="minorEastAsia" w:hAnsiTheme="minorEastAsia" w:hint="eastAsia"/>
                <w:sz w:val="20"/>
                <w:szCs w:val="20"/>
              </w:rPr>
              <w:t>・肝機能障害があらわれることがあるので、定期的に検査を受けてください。</w:t>
            </w:r>
          </w:p>
          <w:p w14:paraId="1A25DE48" w14:textId="77777777" w:rsidR="00D104F6" w:rsidRDefault="00D104F6" w:rsidP="00264E38">
            <w:pPr>
              <w:ind w:leftChars="100" w:left="410" w:hangingChars="100" w:hanging="200"/>
            </w:pPr>
            <w:r w:rsidRPr="000600ED">
              <w:rPr>
                <w:rFonts w:asciiTheme="minorEastAsia" w:hAnsiTheme="minorEastAsia" w:hint="eastAsia"/>
                <w:sz w:val="20"/>
                <w:szCs w:val="20"/>
              </w:rPr>
              <w:t>・服用前に痛風発作があらわれた場合は、症状がおさまるまで薬を飲まないでください。</w:t>
            </w:r>
          </w:p>
          <w:p w14:paraId="39CD21AF" w14:textId="77777777" w:rsidR="00D104F6" w:rsidRDefault="00D104F6" w:rsidP="00264E38">
            <w:pPr>
              <w:ind w:leftChars="200" w:left="420"/>
            </w:pPr>
            <w:r w:rsidRPr="000600ED">
              <w:rPr>
                <w:rFonts w:asciiTheme="minorEastAsia" w:hAnsiTheme="minorEastAsia" w:hint="eastAsia"/>
                <w:sz w:val="20"/>
                <w:szCs w:val="20"/>
              </w:rPr>
              <w:t>服用中に痛風発作があらわれた場合は、そのまま薬を続けて飲んで、医師に伝えてください。</w:t>
            </w:r>
          </w:p>
          <w:p w14:paraId="0D9212E4" w14:textId="77777777" w:rsidR="00D104F6" w:rsidRPr="000600ED" w:rsidRDefault="00D104F6" w:rsidP="00264E38">
            <w:pPr>
              <w:ind w:leftChars="200" w:left="420"/>
              <w:rPr>
                <w:rFonts w:asciiTheme="minorEastAsia"/>
                <w:sz w:val="20"/>
                <w:szCs w:val="20"/>
              </w:rPr>
            </w:pPr>
          </w:p>
        </w:tc>
      </w:tr>
      <w:tr w:rsidR="00D104F6" w14:paraId="4592A41F" w14:textId="77777777" w:rsidTr="00264E38">
        <w:tc>
          <w:tcPr>
            <w:tcW w:w="9968" w:type="dxa"/>
            <w:gridSpan w:val="2"/>
          </w:tcPr>
          <w:p w14:paraId="5BCB587E"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30EB45D" w14:textId="77777777" w:rsidR="00D104F6" w:rsidRPr="000600ED" w:rsidRDefault="00D104F6" w:rsidP="00264E38">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062A1E6B" w14:textId="77777777" w:rsidR="00D104F6" w:rsidRPr="000600ED" w:rsidRDefault="00D104F6"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8DD9F0D" w14:textId="77777777" w:rsidR="00D104F6" w:rsidRPr="000600ED" w:rsidRDefault="00D104F6"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92B87B3" w14:textId="77777777" w:rsidR="00D104F6" w:rsidRPr="000600ED" w:rsidRDefault="00D104F6"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6018690" w14:textId="77777777" w:rsidR="00D104F6" w:rsidRPr="000600ED" w:rsidRDefault="00D104F6"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6394266A" w14:textId="77777777" w:rsidR="00D104F6" w:rsidRPr="000600ED" w:rsidRDefault="00D104F6"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104F6" w14:paraId="1A62774C" w14:textId="77777777" w:rsidTr="00264E38">
        <w:tc>
          <w:tcPr>
            <w:tcW w:w="9968" w:type="dxa"/>
            <w:gridSpan w:val="2"/>
          </w:tcPr>
          <w:p w14:paraId="25AF1D85" w14:textId="77777777" w:rsidR="00D104F6" w:rsidRPr="000600ED" w:rsidRDefault="00D104F6"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A0C2C24" w14:textId="77777777" w:rsidR="00D104F6" w:rsidRDefault="00D104F6" w:rsidP="00264E38">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50063D17" w14:textId="77777777" w:rsidR="00D104F6" w:rsidRPr="000600ED" w:rsidRDefault="00D104F6" w:rsidP="00264E38">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104F6" w14:paraId="70B4A8D9" w14:textId="77777777" w:rsidTr="00264E38">
        <w:tc>
          <w:tcPr>
            <w:tcW w:w="9968" w:type="dxa"/>
            <w:gridSpan w:val="2"/>
          </w:tcPr>
          <w:p w14:paraId="4E874D37" w14:textId="77777777" w:rsidR="00D104F6" w:rsidRDefault="00D104F6" w:rsidP="00264E38">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7AA1012" w14:textId="77777777" w:rsidR="00D104F6" w:rsidRDefault="00D104F6" w:rsidP="00264E38">
            <w:pPr>
              <w:rPr>
                <w:rFonts w:asciiTheme="minorEastAsia"/>
                <w:sz w:val="20"/>
                <w:szCs w:val="20"/>
              </w:rPr>
            </w:pPr>
          </w:p>
          <w:p w14:paraId="12375B42" w14:textId="77777777" w:rsidR="00D104F6" w:rsidRPr="007D422F" w:rsidRDefault="00D104F6" w:rsidP="00264E38">
            <w:pPr>
              <w:rPr>
                <w:rFonts w:asciiTheme="majorEastAsia" w:eastAsiaTheme="majorEastAsia" w:hAnsiTheme="majorEastAsia"/>
                <w:sz w:val="20"/>
                <w:szCs w:val="20"/>
              </w:rPr>
            </w:pPr>
          </w:p>
        </w:tc>
      </w:tr>
    </w:tbl>
    <w:p w14:paraId="5DBE7DAC" w14:textId="77777777" w:rsidR="00D104F6" w:rsidRPr="003071A2" w:rsidRDefault="00D104F6" w:rsidP="00D104F6">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08BC0D93" w14:textId="77777777" w:rsidR="007D422F" w:rsidRPr="00FC1596" w:rsidRDefault="007D422F" w:rsidP="00D24830">
      <w:pPr>
        <w:jc w:val="left"/>
        <w:rPr>
          <w:rFonts w:ascii="ＭＳ Ｐ明朝" w:eastAsia="ＭＳ Ｐ明朝" w:hAnsi="ＭＳ Ｐ明朝" w:hint="eastAsia"/>
        </w:rPr>
      </w:pPr>
    </w:p>
    <w:sectPr w:rsidR="007D422F" w:rsidRPr="00FC1596"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4126" w14:textId="77777777" w:rsidR="005676BB" w:rsidRDefault="005676BB" w:rsidP="005676BB">
      <w:r>
        <w:separator/>
      </w:r>
    </w:p>
  </w:endnote>
  <w:endnote w:type="continuationSeparator" w:id="0">
    <w:p w14:paraId="77627B3E"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52C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9BFE" w14:textId="77777777" w:rsidR="005676BB" w:rsidRDefault="005676BB" w:rsidP="005676BB">
      <w:r>
        <w:separator/>
      </w:r>
    </w:p>
  </w:footnote>
  <w:footnote w:type="continuationSeparator" w:id="0">
    <w:p w14:paraId="6721C96C"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A6687"/>
    <w:rsid w:val="003071A2"/>
    <w:rsid w:val="003333EC"/>
    <w:rsid w:val="003F20F5"/>
    <w:rsid w:val="00547602"/>
    <w:rsid w:val="005676BB"/>
    <w:rsid w:val="00585491"/>
    <w:rsid w:val="006A40B0"/>
    <w:rsid w:val="00764B98"/>
    <w:rsid w:val="007B113F"/>
    <w:rsid w:val="007D422F"/>
    <w:rsid w:val="008B2922"/>
    <w:rsid w:val="009166E6"/>
    <w:rsid w:val="00A31947"/>
    <w:rsid w:val="00AB2DE2"/>
    <w:rsid w:val="00BB5781"/>
    <w:rsid w:val="00D104F6"/>
    <w:rsid w:val="00D24830"/>
    <w:rsid w:val="00D94F0B"/>
    <w:rsid w:val="00E0621B"/>
    <w:rsid w:val="00EA6A65"/>
    <w:rsid w:val="00FC159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9D818A"/>
  <w14:defaultImageDpi w14:val="0"/>
  <w15:docId w15:val="{277F6510-14CC-454D-991F-5A93283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3619</Words>
  <Characters>3815</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フェブキソスタットOD錠40mg「ケミファ」_くすりのしおり</dc:title>
  <dc:subject/>
  <dc:creator/>
  <cp:keywords/>
  <dc:description/>
  <cp:revision>5</cp:revision>
  <dcterms:created xsi:type="dcterms:W3CDTF">2024-08-08T04:20:00Z</dcterms:created>
  <dcterms:modified xsi:type="dcterms:W3CDTF">2024-08-08T04:22:00Z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2024-08-08T04:21:13Z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64d1464b-af1a-4b92-bfec-5d230edc3619</vt:lpwstr>
  </property>
  <property fmtid="{D5CDD505-2E9C-101B-9397-08002B2CF9AE}" pid="8" name="MSIP_Label_916e9513-bdae-4ef2-aa87-1aa569934746_ContentBits">
    <vt:lpwstr>0</vt:lpwstr>
  </property>
</Properties>
</file>